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1F35" w14:textId="24F3DE53" w:rsidR="00B27168" w:rsidRPr="00B27168" w:rsidRDefault="00B27168" w:rsidP="00B27168">
      <w:pPr>
        <w:jc w:val="center"/>
        <w:rPr>
          <w:rFonts w:ascii="华文中宋" w:eastAsia="华文中宋" w:hAnsi="华文中宋"/>
          <w:sz w:val="44"/>
          <w:szCs w:val="44"/>
        </w:rPr>
      </w:pPr>
      <w:r w:rsidRPr="00B27168">
        <w:rPr>
          <w:rFonts w:ascii="华文中宋" w:eastAsia="华文中宋" w:hAnsi="华文中宋" w:hint="eastAsia"/>
          <w:sz w:val="44"/>
          <w:szCs w:val="44"/>
        </w:rPr>
        <w:t>营养计算器软件安装说明</w:t>
      </w:r>
    </w:p>
    <w:p w14:paraId="50ECF8D0" w14:textId="77777777" w:rsidR="00B27168" w:rsidRPr="00B27168" w:rsidRDefault="00B27168" w:rsidP="00B27168">
      <w:pPr>
        <w:jc w:val="center"/>
        <w:rPr>
          <w:rFonts w:ascii="华文中宋" w:eastAsia="华文中宋" w:hAnsi="华文中宋"/>
          <w:sz w:val="44"/>
          <w:szCs w:val="44"/>
        </w:rPr>
      </w:pPr>
    </w:p>
    <w:p w14:paraId="2E12251F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 w:hint="eastAsia"/>
          <w:sz w:val="28"/>
          <w:szCs w:val="28"/>
        </w:rPr>
        <w:t>一</w:t>
      </w:r>
      <w:r w:rsidRPr="00B27168">
        <w:rPr>
          <w:rFonts w:ascii="宋体" w:eastAsia="宋体" w:hAnsi="宋体"/>
          <w:sz w:val="28"/>
          <w:szCs w:val="28"/>
        </w:rPr>
        <w:t>.  软件运行环境：</w:t>
      </w:r>
    </w:p>
    <w:p w14:paraId="0926DCC6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/>
          <w:sz w:val="28"/>
          <w:szCs w:val="28"/>
        </w:rPr>
        <w:t xml:space="preserve">    硬件环境：台式电脑、笔记本电脑。</w:t>
      </w:r>
    </w:p>
    <w:p w14:paraId="32F0487C" w14:textId="2D3BCD22" w:rsidR="00B27168" w:rsidRPr="00B27168" w:rsidRDefault="00B27168" w:rsidP="00B27168">
      <w:pPr>
        <w:ind w:firstLine="564"/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/>
          <w:sz w:val="28"/>
          <w:szCs w:val="28"/>
        </w:rPr>
        <w:t>软件环境：Win10、Win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、</w:t>
      </w:r>
      <w:r w:rsidRPr="00B27168">
        <w:rPr>
          <w:rFonts w:ascii="宋体" w:eastAsia="宋体" w:hAnsi="宋体"/>
          <w:sz w:val="28"/>
          <w:szCs w:val="28"/>
        </w:rPr>
        <w:t>Win</w:t>
      </w:r>
      <w:r>
        <w:rPr>
          <w:rFonts w:ascii="宋体" w:eastAsia="宋体" w:hAnsi="宋体"/>
          <w:sz w:val="28"/>
          <w:szCs w:val="28"/>
        </w:rPr>
        <w:t>7</w:t>
      </w:r>
      <w:r w:rsidRPr="00B27168">
        <w:rPr>
          <w:rFonts w:ascii="宋体" w:eastAsia="宋体" w:hAnsi="宋体"/>
          <w:sz w:val="28"/>
          <w:szCs w:val="28"/>
        </w:rPr>
        <w:t>、WindowsXP，不可在安卓系统、苹果系统中</w:t>
      </w:r>
      <w:r>
        <w:rPr>
          <w:rFonts w:ascii="宋体" w:eastAsia="宋体" w:hAnsi="宋体" w:hint="eastAsia"/>
          <w:sz w:val="28"/>
          <w:szCs w:val="28"/>
        </w:rPr>
        <w:t>使用</w:t>
      </w:r>
      <w:r w:rsidRPr="00B27168">
        <w:rPr>
          <w:rFonts w:ascii="宋体" w:eastAsia="宋体" w:hAnsi="宋体"/>
          <w:sz w:val="28"/>
          <w:szCs w:val="28"/>
        </w:rPr>
        <w:t>，不可在非简体中文版Windows系统中运行，否则软件上面的中文字体会变成乱字符。</w:t>
      </w:r>
    </w:p>
    <w:p w14:paraId="47198B7F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</w:p>
    <w:p w14:paraId="3A0967CB" w14:textId="2C398820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 w:hint="eastAsia"/>
          <w:sz w:val="28"/>
          <w:szCs w:val="28"/>
        </w:rPr>
        <w:t>二</w:t>
      </w:r>
      <w:r w:rsidRPr="00B27168">
        <w:rPr>
          <w:rFonts w:ascii="宋体" w:eastAsia="宋体" w:hAnsi="宋体"/>
          <w:sz w:val="28"/>
          <w:szCs w:val="28"/>
        </w:rPr>
        <w:t>.  新用户请点击</w:t>
      </w:r>
      <w:r w:rsidR="003E66AB">
        <w:rPr>
          <w:rFonts w:ascii="宋体" w:eastAsia="宋体" w:hAnsi="宋体" w:hint="eastAsia"/>
          <w:sz w:val="28"/>
          <w:szCs w:val="28"/>
        </w:rPr>
        <w:t>安装U盘中的</w:t>
      </w:r>
      <w:r w:rsidRPr="00B27168">
        <w:rPr>
          <w:rFonts w:ascii="宋体" w:eastAsia="宋体" w:hAnsi="宋体"/>
          <w:sz w:val="28"/>
          <w:szCs w:val="28"/>
        </w:rPr>
        <w:t>“营养计算器快速入门”文档，先了解软件</w:t>
      </w:r>
      <w:r w:rsidR="003E66AB">
        <w:rPr>
          <w:rFonts w:ascii="宋体" w:eastAsia="宋体" w:hAnsi="宋体" w:hint="eastAsia"/>
          <w:sz w:val="28"/>
          <w:szCs w:val="28"/>
        </w:rPr>
        <w:t>的安装</w:t>
      </w:r>
      <w:r w:rsidRPr="00B27168">
        <w:rPr>
          <w:rFonts w:ascii="宋体" w:eastAsia="宋体" w:hAnsi="宋体"/>
          <w:sz w:val="28"/>
          <w:szCs w:val="28"/>
        </w:rPr>
        <w:t>、如何使用加密锁</w:t>
      </w:r>
      <w:r w:rsidR="003E66AB">
        <w:rPr>
          <w:rFonts w:ascii="宋体" w:eastAsia="宋体" w:hAnsi="宋体" w:hint="eastAsia"/>
          <w:sz w:val="28"/>
          <w:szCs w:val="28"/>
        </w:rPr>
        <w:t>，及</w:t>
      </w:r>
      <w:r w:rsidR="003E66AB" w:rsidRPr="00B27168">
        <w:rPr>
          <w:rFonts w:ascii="宋体" w:eastAsia="宋体" w:hAnsi="宋体"/>
          <w:sz w:val="28"/>
          <w:szCs w:val="28"/>
        </w:rPr>
        <w:t>软件</w:t>
      </w:r>
      <w:r w:rsidR="006B365E">
        <w:rPr>
          <w:rFonts w:ascii="宋体" w:eastAsia="宋体" w:hAnsi="宋体" w:hint="eastAsia"/>
          <w:sz w:val="28"/>
          <w:szCs w:val="28"/>
        </w:rPr>
        <w:t>的基本</w:t>
      </w:r>
      <w:r w:rsidRPr="00B27168">
        <w:rPr>
          <w:rFonts w:ascii="宋体" w:eastAsia="宋体" w:hAnsi="宋体"/>
          <w:sz w:val="28"/>
          <w:szCs w:val="28"/>
        </w:rPr>
        <w:t>操作</w:t>
      </w:r>
      <w:r w:rsidR="006B365E">
        <w:rPr>
          <w:rFonts w:ascii="宋体" w:eastAsia="宋体" w:hAnsi="宋体" w:hint="eastAsia"/>
          <w:sz w:val="28"/>
          <w:szCs w:val="28"/>
        </w:rPr>
        <w:t>、</w:t>
      </w:r>
      <w:r w:rsidRPr="00B27168">
        <w:rPr>
          <w:rFonts w:ascii="宋体" w:eastAsia="宋体" w:hAnsi="宋体"/>
          <w:sz w:val="28"/>
          <w:szCs w:val="28"/>
        </w:rPr>
        <w:t>基本概念。</w:t>
      </w:r>
    </w:p>
    <w:p w14:paraId="15DFBCBA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</w:p>
    <w:p w14:paraId="4357E737" w14:textId="5E4E9F92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/>
          <w:sz w:val="28"/>
          <w:szCs w:val="28"/>
        </w:rPr>
        <w:t xml:space="preserve">    更多</w:t>
      </w:r>
      <w:r w:rsidR="000779F3">
        <w:rPr>
          <w:rFonts w:ascii="宋体" w:eastAsia="宋体" w:hAnsi="宋体" w:hint="eastAsia"/>
          <w:sz w:val="28"/>
          <w:szCs w:val="28"/>
        </w:rPr>
        <w:t>操作</w:t>
      </w:r>
      <w:r w:rsidRPr="00B27168">
        <w:rPr>
          <w:rFonts w:ascii="宋体" w:eastAsia="宋体" w:hAnsi="宋体"/>
          <w:sz w:val="28"/>
          <w:szCs w:val="28"/>
        </w:rPr>
        <w:t>说明可点击软件主窗口顶行“帮助”，进入营养计算器操作指南。</w:t>
      </w:r>
    </w:p>
    <w:p w14:paraId="1E4DF2F0" w14:textId="1727BADA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</w:p>
    <w:p w14:paraId="14F870AA" w14:textId="77777777" w:rsidR="0079084D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 w:hint="eastAsia"/>
          <w:sz w:val="28"/>
          <w:szCs w:val="28"/>
        </w:rPr>
        <w:t>三</w:t>
      </w:r>
      <w:r w:rsidRPr="00B27168">
        <w:rPr>
          <w:rFonts w:ascii="宋体" w:eastAsia="宋体" w:hAnsi="宋体"/>
          <w:sz w:val="28"/>
          <w:szCs w:val="28"/>
        </w:rPr>
        <w:t>.  安装软件：运行“YyjsqSetup</w:t>
      </w:r>
      <w:r w:rsidR="002717D8">
        <w:rPr>
          <w:rFonts w:ascii="宋体" w:eastAsia="宋体" w:hAnsi="宋体"/>
          <w:sz w:val="28"/>
          <w:szCs w:val="28"/>
        </w:rPr>
        <w:t>…</w:t>
      </w:r>
      <w:r w:rsidRPr="00B27168">
        <w:rPr>
          <w:rFonts w:ascii="宋体" w:eastAsia="宋体" w:hAnsi="宋体"/>
          <w:sz w:val="28"/>
          <w:szCs w:val="28"/>
        </w:rPr>
        <w:t>(K).exe”安装程序</w:t>
      </w:r>
      <w:r w:rsidR="00AE02A8">
        <w:rPr>
          <w:rFonts w:ascii="宋体" w:eastAsia="宋体" w:hAnsi="宋体" w:hint="eastAsia"/>
          <w:sz w:val="28"/>
          <w:szCs w:val="28"/>
        </w:rPr>
        <w:t>，在安装界面上，</w:t>
      </w:r>
      <w:r w:rsidR="00AE02A8" w:rsidRPr="00AE02A8">
        <w:rPr>
          <w:rFonts w:ascii="宋体" w:eastAsia="宋体" w:hAnsi="宋体" w:hint="eastAsia"/>
          <w:sz w:val="28"/>
          <w:szCs w:val="28"/>
        </w:rPr>
        <w:t>点击“下一步”按钮</w:t>
      </w:r>
      <w:r w:rsidR="0079084D">
        <w:rPr>
          <w:rFonts w:ascii="宋体" w:eastAsia="宋体" w:hAnsi="宋体" w:hint="eastAsia"/>
          <w:sz w:val="28"/>
          <w:szCs w:val="28"/>
        </w:rPr>
        <w:t>：</w:t>
      </w:r>
    </w:p>
    <w:p w14:paraId="1636A364" w14:textId="77317ED2" w:rsidR="0079084D" w:rsidRDefault="0079084D" w:rsidP="0079084D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40DB31D4" wp14:editId="4EA1789C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2E42" w14:textId="47A5E368" w:rsidR="0079084D" w:rsidRDefault="00AE02A8" w:rsidP="00B2716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并且</w:t>
      </w:r>
      <w:r w:rsidRPr="00AE02A8">
        <w:rPr>
          <w:rFonts w:ascii="宋体" w:eastAsia="宋体" w:hAnsi="宋体" w:hint="eastAsia"/>
          <w:sz w:val="28"/>
          <w:szCs w:val="28"/>
        </w:rPr>
        <w:t>一直点击这个按钮</w:t>
      </w:r>
      <w:r w:rsidR="0079084D">
        <w:rPr>
          <w:rFonts w:ascii="宋体" w:eastAsia="宋体" w:hAnsi="宋体" w:hint="eastAsia"/>
          <w:sz w:val="28"/>
          <w:szCs w:val="28"/>
        </w:rPr>
        <w:t>：</w:t>
      </w:r>
    </w:p>
    <w:p w14:paraId="314107AE" w14:textId="26835D6E" w:rsidR="0079084D" w:rsidRDefault="0079084D" w:rsidP="0079084D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8A418F5" wp14:editId="0C6F86FF">
            <wp:extent cx="3124200" cy="228655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428" cy="230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E583" w14:textId="602AE404" w:rsidR="00AE02A8" w:rsidRDefault="00AE02A8" w:rsidP="00B27168">
      <w:pPr>
        <w:jc w:val="left"/>
        <w:rPr>
          <w:rFonts w:ascii="宋体" w:eastAsia="宋体" w:hAnsi="宋体"/>
          <w:sz w:val="28"/>
          <w:szCs w:val="28"/>
        </w:rPr>
      </w:pPr>
      <w:r w:rsidRPr="00AE02A8">
        <w:rPr>
          <w:rFonts w:ascii="宋体" w:eastAsia="宋体" w:hAnsi="宋体" w:hint="eastAsia"/>
          <w:sz w:val="28"/>
          <w:szCs w:val="28"/>
        </w:rPr>
        <w:t>直至安装完毕。</w:t>
      </w:r>
    </w:p>
    <w:p w14:paraId="75593602" w14:textId="2F901CBB" w:rsidR="00037125" w:rsidRDefault="00AE02A8" w:rsidP="00AE02A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通常</w:t>
      </w:r>
      <w:r w:rsidR="00B27168" w:rsidRPr="00B27168">
        <w:rPr>
          <w:rFonts w:ascii="宋体" w:eastAsia="宋体" w:hAnsi="宋体"/>
          <w:sz w:val="28"/>
          <w:szCs w:val="28"/>
        </w:rPr>
        <w:t>电脑有C盘、D盘两个或更多分区，</w:t>
      </w:r>
      <w:r>
        <w:rPr>
          <w:rFonts w:ascii="宋体" w:eastAsia="宋体" w:hAnsi="宋体" w:hint="eastAsia"/>
          <w:sz w:val="28"/>
          <w:szCs w:val="28"/>
        </w:rPr>
        <w:t>都可按上</w:t>
      </w:r>
      <w:r w:rsidR="00037125">
        <w:rPr>
          <w:rFonts w:ascii="宋体" w:eastAsia="宋体" w:hAnsi="宋体" w:hint="eastAsia"/>
          <w:sz w:val="28"/>
          <w:szCs w:val="28"/>
        </w:rPr>
        <w:t>述</w:t>
      </w:r>
      <w:r>
        <w:rPr>
          <w:rFonts w:ascii="宋体" w:eastAsia="宋体" w:hAnsi="宋体" w:hint="eastAsia"/>
          <w:sz w:val="28"/>
          <w:szCs w:val="28"/>
        </w:rPr>
        <w:t>操作完成软件安装</w:t>
      </w:r>
      <w:r w:rsidR="00037125">
        <w:rPr>
          <w:rFonts w:ascii="宋体" w:eastAsia="宋体" w:hAnsi="宋体" w:hint="eastAsia"/>
          <w:sz w:val="28"/>
          <w:szCs w:val="28"/>
        </w:rPr>
        <w:t>。</w:t>
      </w:r>
    </w:p>
    <w:p w14:paraId="6E541D91" w14:textId="548D2C9A" w:rsidR="00045DE0" w:rsidRDefault="00AE02A8" w:rsidP="00AE02A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</w:t>
      </w:r>
      <w:r w:rsidR="00B27168" w:rsidRPr="00B27168">
        <w:rPr>
          <w:rFonts w:ascii="宋体" w:eastAsia="宋体" w:hAnsi="宋体"/>
          <w:sz w:val="28"/>
          <w:szCs w:val="28"/>
        </w:rPr>
        <w:t>若仅有一个C盘，则要</w:t>
      </w:r>
      <w:r>
        <w:rPr>
          <w:rFonts w:ascii="宋体" w:eastAsia="宋体" w:hAnsi="宋体" w:hint="eastAsia"/>
          <w:sz w:val="28"/>
          <w:szCs w:val="28"/>
        </w:rPr>
        <w:t>在出现</w:t>
      </w:r>
      <w:r w:rsidR="00037125">
        <w:rPr>
          <w:rFonts w:ascii="宋体" w:eastAsia="宋体" w:hAnsi="宋体" w:hint="eastAsia"/>
          <w:sz w:val="28"/>
          <w:szCs w:val="28"/>
        </w:rPr>
        <w:t>的“选择安装文件夹”</w:t>
      </w:r>
      <w:r>
        <w:rPr>
          <w:rFonts w:ascii="宋体" w:eastAsia="宋体" w:hAnsi="宋体" w:hint="eastAsia"/>
          <w:sz w:val="28"/>
          <w:szCs w:val="28"/>
        </w:rPr>
        <w:t>界面上</w:t>
      </w:r>
      <w:r w:rsidR="00D80909">
        <w:rPr>
          <w:rFonts w:ascii="宋体" w:eastAsia="宋体" w:hAnsi="宋体" w:hint="eastAsia"/>
          <w:sz w:val="28"/>
          <w:szCs w:val="28"/>
        </w:rPr>
        <w:t>，</w:t>
      </w:r>
      <w:r w:rsidR="00037125">
        <w:rPr>
          <w:rFonts w:ascii="宋体" w:eastAsia="宋体" w:hAnsi="宋体" w:hint="eastAsia"/>
          <w:sz w:val="28"/>
          <w:szCs w:val="28"/>
        </w:rPr>
        <w:t>修改驱动器盘符，</w:t>
      </w:r>
      <w:r w:rsidR="00167BBC">
        <w:rPr>
          <w:rFonts w:ascii="宋体" w:eastAsia="宋体" w:hAnsi="宋体" w:hint="eastAsia"/>
          <w:sz w:val="28"/>
          <w:szCs w:val="28"/>
        </w:rPr>
        <w:t>将“D”改为“C”</w:t>
      </w:r>
      <w:r w:rsidR="000818D8">
        <w:rPr>
          <w:rFonts w:ascii="宋体" w:eastAsia="宋体" w:hAnsi="宋体" w:hint="eastAsia"/>
          <w:sz w:val="28"/>
          <w:szCs w:val="28"/>
        </w:rPr>
        <w:t>。</w:t>
      </w:r>
    </w:p>
    <w:p w14:paraId="7A044A1B" w14:textId="2D55D62B" w:rsidR="00045DE0" w:rsidRDefault="00037125" w:rsidP="00167BBC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3AA91588" wp14:editId="4E27C0A3">
            <wp:extent cx="3493477" cy="2508952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61" cy="252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0497" w14:textId="77777777" w:rsidR="00167BBC" w:rsidRDefault="00167BBC" w:rsidP="00167BBC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</w:p>
    <w:p w14:paraId="789D58C9" w14:textId="6FDF0FB2" w:rsidR="00167BBC" w:rsidRDefault="00167BBC" w:rsidP="00AE02A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修改驱动器盘符，即修改安装路径，方法有二：</w:t>
      </w:r>
    </w:p>
    <w:p w14:paraId="4D8858AB" w14:textId="0E003A70" w:rsidR="00167BBC" w:rsidRDefault="00167BBC" w:rsidP="00AE02A8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方法一：直接将原来的盘符修改为“C”。</w:t>
      </w:r>
    </w:p>
    <w:p w14:paraId="1B881CF0" w14:textId="6E1CFB1E" w:rsidR="00B27168" w:rsidRPr="00B27168" w:rsidRDefault="00167BBC" w:rsidP="00AE02A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方法二：</w:t>
      </w:r>
      <w:r w:rsidR="00797F6A"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“磁盘空间”列表框里</w:t>
      </w:r>
      <w:r w:rsidR="00797F6A">
        <w:rPr>
          <w:rFonts w:ascii="宋体" w:eastAsia="宋体" w:hAnsi="宋体" w:hint="eastAsia"/>
          <w:sz w:val="28"/>
          <w:szCs w:val="28"/>
        </w:rPr>
        <w:t>，</w:t>
      </w:r>
      <w:r w:rsidR="00797F6A" w:rsidRPr="00B27168">
        <w:rPr>
          <w:rFonts w:ascii="宋体" w:eastAsia="宋体" w:hAnsi="宋体"/>
          <w:sz w:val="28"/>
          <w:szCs w:val="28"/>
        </w:rPr>
        <w:t>鼠标双击</w:t>
      </w:r>
      <w:r w:rsidR="00797F6A">
        <w:rPr>
          <w:rFonts w:ascii="宋体" w:eastAsia="宋体" w:hAnsi="宋体" w:hint="eastAsia"/>
          <w:sz w:val="28"/>
          <w:szCs w:val="28"/>
        </w:rPr>
        <w:t>“</w:t>
      </w:r>
      <w:r w:rsidR="00B27168" w:rsidRPr="00B27168">
        <w:rPr>
          <w:rFonts w:ascii="宋体" w:eastAsia="宋体" w:hAnsi="宋体"/>
          <w:sz w:val="28"/>
          <w:szCs w:val="28"/>
        </w:rPr>
        <w:t>C:</w:t>
      </w:r>
      <w:r w:rsidR="00797F6A">
        <w:rPr>
          <w:rFonts w:ascii="宋体" w:eastAsia="宋体" w:hAnsi="宋体"/>
          <w:sz w:val="28"/>
          <w:szCs w:val="28"/>
        </w:rPr>
        <w:t>\</w:t>
      </w:r>
      <w:r w:rsidR="00797F6A">
        <w:rPr>
          <w:rFonts w:ascii="宋体" w:eastAsia="宋体" w:hAnsi="宋体" w:hint="eastAsia"/>
          <w:sz w:val="28"/>
          <w:szCs w:val="28"/>
        </w:rPr>
        <w:t>”</w:t>
      </w:r>
      <w:r w:rsidR="00B27168" w:rsidRPr="00B27168">
        <w:rPr>
          <w:rFonts w:ascii="宋体" w:eastAsia="宋体" w:hAnsi="宋体"/>
          <w:sz w:val="28"/>
          <w:szCs w:val="28"/>
        </w:rPr>
        <w:t>盘一栏</w:t>
      </w:r>
      <w:r w:rsidR="00797F6A">
        <w:rPr>
          <w:rFonts w:ascii="宋体" w:eastAsia="宋体" w:hAnsi="宋体" w:hint="eastAsia"/>
          <w:sz w:val="28"/>
          <w:szCs w:val="28"/>
        </w:rPr>
        <w:t>。</w:t>
      </w:r>
      <w:r w:rsidR="00B27168" w:rsidRPr="00B27168">
        <w:rPr>
          <w:rFonts w:ascii="宋体" w:eastAsia="宋体" w:hAnsi="宋体"/>
          <w:sz w:val="28"/>
          <w:szCs w:val="28"/>
        </w:rPr>
        <w:t>然后点击“下一步”</w:t>
      </w:r>
      <w:r w:rsidR="00797F6A">
        <w:rPr>
          <w:rFonts w:ascii="宋体" w:eastAsia="宋体" w:hAnsi="宋体" w:hint="eastAsia"/>
          <w:sz w:val="28"/>
          <w:szCs w:val="28"/>
        </w:rPr>
        <w:t>按钮</w:t>
      </w:r>
      <w:r w:rsidR="00B27168" w:rsidRPr="00B27168">
        <w:rPr>
          <w:rFonts w:ascii="宋体" w:eastAsia="宋体" w:hAnsi="宋体"/>
          <w:sz w:val="28"/>
          <w:szCs w:val="28"/>
        </w:rPr>
        <w:t>，直至安装完毕。</w:t>
      </w:r>
    </w:p>
    <w:p w14:paraId="4FCAEEB7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</w:p>
    <w:p w14:paraId="3734BFEB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 w:hint="eastAsia"/>
          <w:sz w:val="28"/>
          <w:szCs w:val="28"/>
        </w:rPr>
        <w:t>四</w:t>
      </w:r>
      <w:r w:rsidRPr="00B27168">
        <w:rPr>
          <w:rFonts w:ascii="宋体" w:eastAsia="宋体" w:hAnsi="宋体"/>
          <w:sz w:val="28"/>
          <w:szCs w:val="28"/>
        </w:rPr>
        <w:t>.  在 Office 2019文件夹内，还 Microsoft Office2019版安装程序，以备不时之需。</w:t>
      </w:r>
    </w:p>
    <w:p w14:paraId="7DB36140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/>
          <w:sz w:val="28"/>
          <w:szCs w:val="28"/>
        </w:rPr>
        <w:t xml:space="preserve">      注意：若要长期使用 Office2019 建议购买正版软件。</w:t>
      </w:r>
    </w:p>
    <w:p w14:paraId="65A6CE02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</w:p>
    <w:p w14:paraId="4B3A0302" w14:textId="77777777" w:rsidR="00B27168" w:rsidRPr="00B27168" w:rsidRDefault="00B27168" w:rsidP="00B27168">
      <w:pPr>
        <w:jc w:val="left"/>
        <w:rPr>
          <w:rFonts w:ascii="宋体" w:eastAsia="宋体" w:hAnsi="宋体"/>
          <w:sz w:val="28"/>
          <w:szCs w:val="28"/>
        </w:rPr>
      </w:pPr>
      <w:r w:rsidRPr="00B27168">
        <w:rPr>
          <w:rFonts w:ascii="宋体" w:eastAsia="宋体" w:hAnsi="宋体" w:hint="eastAsia"/>
          <w:sz w:val="28"/>
          <w:szCs w:val="28"/>
        </w:rPr>
        <w:t>五</w:t>
      </w:r>
      <w:r w:rsidRPr="00B27168">
        <w:rPr>
          <w:rFonts w:ascii="宋体" w:eastAsia="宋体" w:hAnsi="宋体"/>
          <w:sz w:val="28"/>
          <w:szCs w:val="28"/>
        </w:rPr>
        <w:t>.  在电脑USB口插入加密锁后，会在电脑里出现一个U盘的盘符，但这个“U盘”里面是空的，是没有任何文件的，也不能存储任何文件，这些都属正常情况。</w:t>
      </w:r>
    </w:p>
    <w:p w14:paraId="1BFB25D6" w14:textId="77777777" w:rsidR="00B27168" w:rsidRPr="00B27168" w:rsidRDefault="00B27168" w:rsidP="001B3509">
      <w:pPr>
        <w:jc w:val="center"/>
        <w:rPr>
          <w:rFonts w:ascii="华文中宋" w:eastAsia="华文中宋" w:hAnsi="华文中宋"/>
          <w:sz w:val="44"/>
          <w:szCs w:val="44"/>
        </w:rPr>
      </w:pPr>
    </w:p>
    <w:sectPr w:rsidR="00B27168" w:rsidRPr="00B2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84D"/>
    <w:multiLevelType w:val="hybridMultilevel"/>
    <w:tmpl w:val="EC5C2F96"/>
    <w:lvl w:ilvl="0" w:tplc="511637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6044C4"/>
    <w:multiLevelType w:val="hybridMultilevel"/>
    <w:tmpl w:val="CA7EC55C"/>
    <w:lvl w:ilvl="0" w:tplc="27D8D3B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09"/>
    <w:rsid w:val="000322AB"/>
    <w:rsid w:val="00037125"/>
    <w:rsid w:val="00045DE0"/>
    <w:rsid w:val="000779F3"/>
    <w:rsid w:val="000818D8"/>
    <w:rsid w:val="000E1A25"/>
    <w:rsid w:val="001052EB"/>
    <w:rsid w:val="00167BBC"/>
    <w:rsid w:val="001B3509"/>
    <w:rsid w:val="001C1B61"/>
    <w:rsid w:val="00265B10"/>
    <w:rsid w:val="00266FBF"/>
    <w:rsid w:val="002717D8"/>
    <w:rsid w:val="002955EE"/>
    <w:rsid w:val="00306807"/>
    <w:rsid w:val="00375851"/>
    <w:rsid w:val="003A2BB6"/>
    <w:rsid w:val="003E66AB"/>
    <w:rsid w:val="004E2521"/>
    <w:rsid w:val="00571A46"/>
    <w:rsid w:val="00584694"/>
    <w:rsid w:val="005D7FEF"/>
    <w:rsid w:val="005E33EF"/>
    <w:rsid w:val="00641CCD"/>
    <w:rsid w:val="00667A82"/>
    <w:rsid w:val="006B365E"/>
    <w:rsid w:val="0078463E"/>
    <w:rsid w:val="00787DFE"/>
    <w:rsid w:val="0079084D"/>
    <w:rsid w:val="00797F6A"/>
    <w:rsid w:val="008131A0"/>
    <w:rsid w:val="009037D3"/>
    <w:rsid w:val="009108DC"/>
    <w:rsid w:val="00924CE4"/>
    <w:rsid w:val="00955C19"/>
    <w:rsid w:val="00984117"/>
    <w:rsid w:val="009C6B2E"/>
    <w:rsid w:val="00A05ED5"/>
    <w:rsid w:val="00AA2E93"/>
    <w:rsid w:val="00AB2FE5"/>
    <w:rsid w:val="00AE02A8"/>
    <w:rsid w:val="00AF7209"/>
    <w:rsid w:val="00B27168"/>
    <w:rsid w:val="00B33836"/>
    <w:rsid w:val="00B80AFE"/>
    <w:rsid w:val="00CB27D5"/>
    <w:rsid w:val="00CD672B"/>
    <w:rsid w:val="00D10DC4"/>
    <w:rsid w:val="00D2575D"/>
    <w:rsid w:val="00D379E0"/>
    <w:rsid w:val="00D66F3C"/>
    <w:rsid w:val="00D80909"/>
    <w:rsid w:val="00DE18CB"/>
    <w:rsid w:val="00DF326C"/>
    <w:rsid w:val="00E06351"/>
    <w:rsid w:val="00E41C57"/>
    <w:rsid w:val="00EC2C25"/>
    <w:rsid w:val="00E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016D"/>
  <w15:chartTrackingRefBased/>
  <w15:docId w15:val="{49DA1F27-BE9A-4674-82E1-E0EB77E2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0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38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donglin</dc:creator>
  <cp:keywords/>
  <dc:description/>
  <cp:lastModifiedBy>yin donglin</cp:lastModifiedBy>
  <cp:revision>40</cp:revision>
  <dcterms:created xsi:type="dcterms:W3CDTF">2021-06-16T05:40:00Z</dcterms:created>
  <dcterms:modified xsi:type="dcterms:W3CDTF">2021-12-07T01:46:00Z</dcterms:modified>
</cp:coreProperties>
</file>